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191" w:rsidRDefault="006C4191" w:rsidP="006C4191">
      <w:pPr>
        <w:pStyle w:val="2"/>
        <w:spacing w:before="0"/>
        <w:rPr>
          <w:rFonts w:ascii="PT Sans" w:hAnsi="PT Sans"/>
        </w:rPr>
      </w:pPr>
      <w:r>
        <w:rPr>
          <w:rFonts w:ascii="PT Sans" w:hAnsi="PT Sans"/>
          <w:b/>
          <w:bCs/>
        </w:rPr>
        <w:t>В ЮВАО прошла патриотическая акция «Георгиевская ленточка»</w:t>
      </w:r>
    </w:p>
    <w:p w:rsidR="006C4191" w:rsidRDefault="006C4191" w:rsidP="006C4191">
      <w:pPr>
        <w:rPr>
          <w:rFonts w:ascii="PT Sans" w:hAnsi="PT Sans"/>
          <w:color w:val="7E7E7E"/>
        </w:rPr>
      </w:pPr>
    </w:p>
    <w:p w:rsidR="00CF664A" w:rsidRDefault="00CF664A" w:rsidP="006C4191">
      <w:pPr>
        <w:rPr>
          <w:rFonts w:ascii="PT Sans" w:hAnsi="PT Sans"/>
          <w:color w:val="7E7E7E"/>
        </w:rPr>
      </w:pPr>
      <w:r>
        <w:rPr>
          <w:rFonts w:ascii="PT Sans" w:hAnsi="PT Sans"/>
          <w:noProof/>
          <w:color w:val="7E7E7E"/>
          <w:lang w:eastAsia="ru-RU"/>
        </w:rPr>
        <w:lastRenderedPageBreak/>
        <w:drawing>
          <wp:inline distT="0" distB="0" distL="0" distR="0">
            <wp:extent cx="4572000" cy="8124825"/>
            <wp:effectExtent l="0" t="0" r="0" b="9525"/>
            <wp:docPr id="11" name="Рисунок 11" descr="C:\Users\dserdukov\Downloads\Gmail(8)\20170503_193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serdukov\Downloads\Gmail(8)\20170503_19391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Sans" w:hAnsi="PT Sans"/>
          <w:noProof/>
          <w:color w:val="7E7E7E"/>
          <w:lang w:eastAsia="ru-RU"/>
        </w:rPr>
        <w:lastRenderedPageBreak/>
        <w:drawing>
          <wp:inline distT="0" distB="0" distL="0" distR="0">
            <wp:extent cx="5934075" cy="3343275"/>
            <wp:effectExtent l="0" t="0" r="9525" b="9525"/>
            <wp:docPr id="12" name="Рисунок 12" descr="C:\Users\dserdukov\Downloads\Gmail(8)\20170504_162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serdukov\Downloads\Gmail(8)\20170504_16220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Sans" w:hAnsi="PT Sans"/>
          <w:noProof/>
          <w:color w:val="7E7E7E"/>
          <w:lang w:eastAsia="ru-RU"/>
        </w:rPr>
        <w:drawing>
          <wp:inline distT="0" distB="0" distL="0" distR="0">
            <wp:extent cx="5934075" cy="3343275"/>
            <wp:effectExtent l="0" t="0" r="9525" b="9525"/>
            <wp:docPr id="13" name="Рисунок 13" descr="C:\Users\dserdukov\Downloads\Gmail(8)\20170504_162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serdukov\Downloads\Gmail(8)\20170504_16235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Sans" w:hAnsi="PT Sans"/>
          <w:noProof/>
          <w:color w:val="7E7E7E"/>
          <w:lang w:eastAsia="ru-RU"/>
        </w:rPr>
        <w:lastRenderedPageBreak/>
        <w:drawing>
          <wp:inline distT="0" distB="0" distL="0" distR="0">
            <wp:extent cx="5934075" cy="3343275"/>
            <wp:effectExtent l="0" t="0" r="9525" b="9525"/>
            <wp:docPr id="14" name="Рисунок 14" descr="C:\Users\dserdukov\Downloads\Gmail(8)\20170504_163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dserdukov\Downloads\Gmail(8)\20170504_16335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Sans" w:hAnsi="PT Sans"/>
          <w:noProof/>
          <w:color w:val="7E7E7E"/>
          <w:lang w:eastAsia="ru-RU"/>
        </w:rPr>
        <w:drawing>
          <wp:inline distT="0" distB="0" distL="0" distR="0">
            <wp:extent cx="5934075" cy="3343275"/>
            <wp:effectExtent l="0" t="0" r="9525" b="9525"/>
            <wp:docPr id="15" name="Рисунок 15" descr="C:\Users\dserdukov\Downloads\Gmail(8)\20170504_163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dserdukov\Downloads\Gmail(8)\20170504_16350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C4191" w:rsidRDefault="006C4191" w:rsidP="006C4191">
      <w:pPr>
        <w:pStyle w:val="a3"/>
        <w:spacing w:before="150" w:beforeAutospacing="0" w:after="150" w:afterAutospacing="0"/>
        <w:rPr>
          <w:rFonts w:ascii="PT Sans" w:hAnsi="PT Sans"/>
        </w:rPr>
      </w:pPr>
      <w:r>
        <w:rPr>
          <w:rFonts w:ascii="PT Sans" w:hAnsi="PT Sans"/>
        </w:rPr>
        <w:t xml:space="preserve">4 мая в16.00 в столичных районах Люблино, Марьино, Выхино-Жулебино, Кузьминки и </w:t>
      </w:r>
      <w:proofErr w:type="spellStart"/>
      <w:r>
        <w:rPr>
          <w:rFonts w:ascii="PT Sans" w:hAnsi="PT Sans"/>
        </w:rPr>
        <w:t>РязанскийЮго</w:t>
      </w:r>
      <w:proofErr w:type="spellEnd"/>
      <w:r>
        <w:rPr>
          <w:rFonts w:ascii="PT Sans" w:hAnsi="PT Sans"/>
        </w:rPr>
        <w:t xml:space="preserve">-Восточного округа по инициативе </w:t>
      </w:r>
      <w:proofErr w:type="spellStart"/>
      <w:r>
        <w:rPr>
          <w:rFonts w:ascii="PT Sans" w:hAnsi="PT Sans"/>
        </w:rPr>
        <w:t>юныхинспекторов</w:t>
      </w:r>
      <w:proofErr w:type="spellEnd"/>
      <w:r>
        <w:rPr>
          <w:rFonts w:ascii="PT Sans" w:hAnsi="PT Sans"/>
        </w:rPr>
        <w:t xml:space="preserve"> движения ГБОУ ДО «</w:t>
      </w:r>
      <w:proofErr w:type="spellStart"/>
      <w:r>
        <w:rPr>
          <w:rFonts w:ascii="PT Sans" w:hAnsi="PT Sans"/>
        </w:rPr>
        <w:t>Технорамана</w:t>
      </w:r>
      <w:proofErr w:type="spellEnd"/>
      <w:r>
        <w:rPr>
          <w:rFonts w:ascii="PT Sans" w:hAnsi="PT Sans"/>
        </w:rPr>
        <w:t xml:space="preserve"> Юго-Востоке» и инспекторов ОБ ДПС ГИБДДУВД по ЮВАО ГУ МВД России по городу Москве при поддержке городского оператора по профилактике детского дорожно-транспортного травматизма КС № 54 </w:t>
      </w:r>
      <w:proofErr w:type="spellStart"/>
      <w:r>
        <w:rPr>
          <w:rFonts w:ascii="PT Sans" w:hAnsi="PT Sans"/>
        </w:rPr>
        <w:t>им.Вострухина</w:t>
      </w:r>
      <w:proofErr w:type="spellEnd"/>
      <w:r>
        <w:rPr>
          <w:rFonts w:ascii="PT Sans" w:hAnsi="PT Sans"/>
        </w:rPr>
        <w:t xml:space="preserve"> была проведена патриотическая акция «Георгиевская ленточка».</w:t>
      </w:r>
    </w:p>
    <w:p w:rsidR="006C4191" w:rsidRDefault="006C4191" w:rsidP="006C4191">
      <w:pPr>
        <w:pStyle w:val="a3"/>
        <w:spacing w:before="150" w:beforeAutospacing="0" w:after="150" w:afterAutospacing="0"/>
        <w:rPr>
          <w:rFonts w:ascii="PT Sans" w:hAnsi="PT Sans"/>
        </w:rPr>
      </w:pPr>
      <w:r>
        <w:rPr>
          <w:rFonts w:ascii="PT Sans" w:hAnsi="PT Sans"/>
        </w:rPr>
        <w:t>В мероприятии, организованном сотрудниками полиции, приняли участие также учащиеся школ ЮВАО № 1143, № 1148, № 1460.</w:t>
      </w:r>
    </w:p>
    <w:p w:rsidR="006C4191" w:rsidRDefault="006C4191" w:rsidP="006C4191">
      <w:pPr>
        <w:pStyle w:val="a3"/>
        <w:spacing w:before="150" w:beforeAutospacing="0" w:after="150" w:afterAutospacing="0"/>
        <w:rPr>
          <w:rFonts w:ascii="PT Sans" w:hAnsi="PT Sans"/>
        </w:rPr>
      </w:pPr>
      <w:r>
        <w:rPr>
          <w:rFonts w:ascii="PT Sans" w:hAnsi="PT Sans"/>
        </w:rPr>
        <w:t xml:space="preserve">Изучая историю России, </w:t>
      </w:r>
      <w:proofErr w:type="spellStart"/>
      <w:r>
        <w:rPr>
          <w:rFonts w:ascii="PT Sans" w:hAnsi="PT Sans"/>
        </w:rPr>
        <w:t>ЮИДовцы</w:t>
      </w:r>
      <w:proofErr w:type="spellEnd"/>
      <w:r>
        <w:rPr>
          <w:rFonts w:ascii="PT Sans" w:hAnsi="PT Sans"/>
        </w:rPr>
        <w:t xml:space="preserve"> узнали, что еще в 2005 году, в год шестидесятилетия Победы, в России стартовала акция «Мы помним! Мы гордимся</w:t>
      </w:r>
      <w:proofErr w:type="gramStart"/>
      <w:r>
        <w:rPr>
          <w:rFonts w:ascii="PT Sans" w:hAnsi="PT Sans"/>
        </w:rPr>
        <w:t>! »</w:t>
      </w:r>
      <w:proofErr w:type="gramEnd"/>
      <w:r>
        <w:rPr>
          <w:rFonts w:ascii="PT Sans" w:hAnsi="PT Sans"/>
        </w:rPr>
        <w:t>, главным символом которой стала Георгиевская ленточка.</w:t>
      </w:r>
    </w:p>
    <w:p w:rsidR="006C4191" w:rsidRDefault="006C4191" w:rsidP="006C4191">
      <w:pPr>
        <w:pStyle w:val="a3"/>
        <w:spacing w:before="150" w:beforeAutospacing="0" w:after="150" w:afterAutospacing="0"/>
        <w:rPr>
          <w:rFonts w:ascii="PT Sans" w:hAnsi="PT Sans"/>
        </w:rPr>
      </w:pPr>
      <w:r>
        <w:rPr>
          <w:rFonts w:ascii="PT Sans" w:hAnsi="PT Sans"/>
        </w:rPr>
        <w:lastRenderedPageBreak/>
        <w:t>За 12 лет Акция стала самой масштабной патриотической традицией - символом военной доблести и славы.</w:t>
      </w:r>
    </w:p>
    <w:p w:rsidR="006C4191" w:rsidRDefault="006C4191" w:rsidP="006C4191">
      <w:pPr>
        <w:pStyle w:val="a3"/>
        <w:spacing w:before="150" w:beforeAutospacing="0" w:after="150" w:afterAutospacing="0"/>
        <w:rPr>
          <w:rFonts w:ascii="PT Sans" w:hAnsi="PT Sans"/>
        </w:rPr>
      </w:pPr>
      <w:r>
        <w:rPr>
          <w:rFonts w:ascii="PT Sans" w:hAnsi="PT Sans"/>
        </w:rPr>
        <w:t xml:space="preserve">Началом Акции стал велопробег, начавшийся с проезда маршрута в виде символической цифры «9» - в честь Дня Победы. Каждый </w:t>
      </w:r>
      <w:proofErr w:type="spellStart"/>
      <w:r>
        <w:rPr>
          <w:rFonts w:ascii="PT Sans" w:hAnsi="PT Sans"/>
        </w:rPr>
        <w:t>ЮИДовец</w:t>
      </w:r>
      <w:proofErr w:type="spellEnd"/>
      <w:r>
        <w:rPr>
          <w:rFonts w:ascii="PT Sans" w:hAnsi="PT Sans"/>
        </w:rPr>
        <w:t xml:space="preserve"> гордо провез на своем велосипеде Государственный Флаг Российской Федерации или копию Знамени Победы и Флага города Москва.</w:t>
      </w:r>
    </w:p>
    <w:p w:rsidR="006C4191" w:rsidRDefault="006C4191" w:rsidP="006C4191">
      <w:pPr>
        <w:pStyle w:val="a3"/>
        <w:spacing w:before="150" w:beforeAutospacing="0" w:after="150" w:afterAutospacing="0"/>
        <w:rPr>
          <w:rFonts w:ascii="PT Sans" w:hAnsi="PT Sans"/>
        </w:rPr>
      </w:pPr>
      <w:r>
        <w:rPr>
          <w:rFonts w:ascii="PT Sans" w:hAnsi="PT Sans"/>
        </w:rPr>
        <w:t xml:space="preserve">В рамках Акции «Георгиевская ленточка» от ЮИД участникам дорожного движения дарили не только символ нашей Великой Победы - Георгиевскую ленточку, но и значки со словами «Я помню, </w:t>
      </w:r>
      <w:proofErr w:type="gramStart"/>
      <w:r>
        <w:rPr>
          <w:rFonts w:ascii="PT Sans" w:hAnsi="PT Sans"/>
        </w:rPr>
        <w:t>Я</w:t>
      </w:r>
      <w:proofErr w:type="gramEnd"/>
      <w:r>
        <w:rPr>
          <w:rFonts w:ascii="PT Sans" w:hAnsi="PT Sans"/>
        </w:rPr>
        <w:t xml:space="preserve"> горжусь», а также светоотражающие сувениры.</w:t>
      </w:r>
    </w:p>
    <w:p w:rsidR="006C4191" w:rsidRDefault="006C4191" w:rsidP="006C4191">
      <w:pPr>
        <w:pStyle w:val="a3"/>
        <w:spacing w:before="150" w:beforeAutospacing="0" w:after="150" w:afterAutospacing="0"/>
        <w:rPr>
          <w:rFonts w:ascii="PT Sans" w:hAnsi="PT Sans"/>
        </w:rPr>
      </w:pPr>
      <w:r>
        <w:rPr>
          <w:rFonts w:ascii="PT Sans" w:hAnsi="PT Sans"/>
        </w:rPr>
        <w:t xml:space="preserve">Организаторы мероприятия его проведением хотели не только поздравить жителей ЮВАО и гостей столицы с праздником Победы, но </w:t>
      </w:r>
      <w:proofErr w:type="spellStart"/>
      <w:r>
        <w:rPr>
          <w:rFonts w:ascii="PT Sans" w:hAnsi="PT Sans"/>
        </w:rPr>
        <w:t>исказать</w:t>
      </w:r>
      <w:proofErr w:type="spellEnd"/>
      <w:r>
        <w:rPr>
          <w:rFonts w:ascii="PT Sans" w:hAnsi="PT Sans"/>
        </w:rPr>
        <w:t xml:space="preserve"> им: «Наши деды ценой собственной жизни отвоевали наше право на достойное будущее, чтобы мы могли учиться, работать, гордиться нашей Великой Россией. Мы не имеем права так бездумно и глупо рисковать на дорогах, так не ценить ЖИЗНЬ </w:t>
      </w:r>
      <w:proofErr w:type="gramStart"/>
      <w:r>
        <w:rPr>
          <w:rFonts w:ascii="PT Sans" w:hAnsi="PT Sans"/>
        </w:rPr>
        <w:t>... »</w:t>
      </w:r>
      <w:proofErr w:type="gramEnd"/>
    </w:p>
    <w:p w:rsidR="006C4191" w:rsidRDefault="006C4191" w:rsidP="006C4191">
      <w:pPr>
        <w:pStyle w:val="a3"/>
        <w:spacing w:before="150" w:beforeAutospacing="0" w:after="150" w:afterAutospacing="0"/>
        <w:rPr>
          <w:rFonts w:ascii="PT Sans" w:hAnsi="PT Sans"/>
        </w:rPr>
      </w:pPr>
      <w:r>
        <w:rPr>
          <w:rFonts w:ascii="PT Sans" w:hAnsi="PT Sans"/>
        </w:rPr>
        <w:t>В Акции приняли участие юные инспектора движения ГБОУ ДО «</w:t>
      </w:r>
      <w:proofErr w:type="spellStart"/>
      <w:r>
        <w:rPr>
          <w:rFonts w:ascii="PT Sans" w:hAnsi="PT Sans"/>
        </w:rPr>
        <w:t>Технорама</w:t>
      </w:r>
      <w:proofErr w:type="spellEnd"/>
      <w:r>
        <w:rPr>
          <w:rFonts w:ascii="PT Sans" w:hAnsi="PT Sans"/>
        </w:rPr>
        <w:t xml:space="preserve"> на Юго-Востоке», ГБОУ Школа № 1143, ГБОУ Школа № 1148, №1460.</w:t>
      </w:r>
    </w:p>
    <w:p w:rsidR="006C4191" w:rsidRDefault="006C4191" w:rsidP="006C4191">
      <w:pPr>
        <w:spacing w:after="240"/>
        <w:rPr>
          <w:rFonts w:ascii="Times New Roman" w:hAnsi="Times New Roman"/>
        </w:rPr>
      </w:pPr>
    </w:p>
    <w:p w:rsidR="006C4191" w:rsidRDefault="006C4191" w:rsidP="006C4191">
      <w:pPr>
        <w:spacing w:after="0"/>
      </w:pPr>
    </w:p>
    <w:p w:rsidR="006C4191" w:rsidRDefault="006C4191" w:rsidP="006C4191">
      <w:r>
        <w:pict>
          <v:rect id="_x0000_i1025" style="width:0;height:1.5pt" o:hralign="center" o:hrstd="t" o:hr="t" fillcolor="#a0a0a0" stroked="f"/>
        </w:pict>
      </w:r>
    </w:p>
    <w:p w:rsidR="005878EA" w:rsidRPr="006C4191" w:rsidRDefault="006C4191" w:rsidP="006C4191">
      <w:r>
        <w:br/>
      </w:r>
      <w:r>
        <w:rPr>
          <w:rStyle w:val="im"/>
        </w:rPr>
        <w:t>Пресс-служба УВД по ЮВАО ГУ МВД России по г. Москве</w:t>
      </w:r>
      <w:r>
        <w:br/>
      </w:r>
      <w:r>
        <w:rPr>
          <w:rStyle w:val="im"/>
        </w:rPr>
        <w:t xml:space="preserve">т/ф. </w:t>
      </w:r>
      <w:r>
        <w:rPr>
          <w:rStyle w:val="m2160945849218789779js-phone-number"/>
        </w:rPr>
        <w:t>8(495) 709-18-18</w:t>
      </w:r>
    </w:p>
    <w:sectPr w:rsidR="005878EA" w:rsidRPr="006C4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2CB"/>
    <w:rsid w:val="005878EA"/>
    <w:rsid w:val="006C4191"/>
    <w:rsid w:val="00A65754"/>
    <w:rsid w:val="00CF664A"/>
    <w:rsid w:val="00F8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628BDD-E35E-41EF-B65B-D3B2CCDF6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832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41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32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83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832CB"/>
    <w:rPr>
      <w:i/>
      <w:iCs/>
    </w:rPr>
  </w:style>
  <w:style w:type="character" w:customStyle="1" w:styleId="m6667809725814929320js-phone-number">
    <w:name w:val="m_6667809725814929320js-phone-number"/>
    <w:basedOn w:val="a0"/>
    <w:rsid w:val="00F832CB"/>
  </w:style>
  <w:style w:type="character" w:customStyle="1" w:styleId="20">
    <w:name w:val="Заголовок 2 Знак"/>
    <w:basedOn w:val="a0"/>
    <w:link w:val="2"/>
    <w:uiPriority w:val="9"/>
    <w:semiHidden/>
    <w:rsid w:val="006C419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im">
    <w:name w:val="im"/>
    <w:basedOn w:val="a0"/>
    <w:rsid w:val="006C4191"/>
  </w:style>
  <w:style w:type="character" w:customStyle="1" w:styleId="m2160945849218789779js-phone-number">
    <w:name w:val="m_2160945849218789779js-phone-number"/>
    <w:basedOn w:val="a0"/>
    <w:rsid w:val="006C4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1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52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91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31136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75095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80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926117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0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63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3</cp:revision>
  <dcterms:created xsi:type="dcterms:W3CDTF">2017-05-11T11:05:00Z</dcterms:created>
  <dcterms:modified xsi:type="dcterms:W3CDTF">2017-05-11T11:06:00Z</dcterms:modified>
</cp:coreProperties>
</file>